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43EA" w14:textId="77777777" w:rsidR="00BA7129" w:rsidRPr="00BA7129" w:rsidRDefault="00BA7129" w:rsidP="00BA712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BA7129">
        <w:rPr>
          <w:rFonts w:ascii="Arial" w:eastAsia="Times New Roman" w:hAnsi="Arial" w:cs="Arial"/>
          <w:b/>
          <w:bCs/>
          <w:kern w:val="36"/>
          <w:sz w:val="28"/>
          <w:szCs w:val="28"/>
        </w:rPr>
        <w:t>Filing A VA Service Connected Disability Compensation Claim</w:t>
      </w:r>
    </w:p>
    <w:p w14:paraId="6B2BE213" w14:textId="13135FE6" w:rsidR="00BA7129" w:rsidRPr="006220CE" w:rsidRDefault="006220CE" w:rsidP="006220CE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Cs/>
          <w:sz w:val="24"/>
          <w:szCs w:val="24"/>
        </w:rPr>
      </w:pPr>
      <w:r w:rsidRPr="006220CE">
        <w:rPr>
          <w:rFonts w:ascii="Arial" w:eastAsia="Times New Roman" w:hAnsi="Arial" w:cs="Arial"/>
          <w:bCs/>
          <w:sz w:val="24"/>
          <w:szCs w:val="24"/>
        </w:rPr>
        <w:t>The amount of time it takes to process your claim depends on several factors:</w:t>
      </w:r>
    </w:p>
    <w:p w14:paraId="68C17E95" w14:textId="77777777" w:rsidR="006220CE" w:rsidRDefault="00BA7129" w:rsidP="006220CE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The type of claim you filed, such as compensation, claim for increased evaluation, etc.</w:t>
      </w:r>
    </w:p>
    <w:p w14:paraId="27B56DC3" w14:textId="77777777" w:rsidR="006220CE" w:rsidRDefault="00BA7129" w:rsidP="006220CE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How many injuries or disabilities you claimed and how complicated they are.</w:t>
      </w:r>
    </w:p>
    <w:p w14:paraId="2DAB7BEF" w14:textId="747E2DF1" w:rsidR="00BA7129" w:rsidRPr="006220CE" w:rsidRDefault="00BA7129" w:rsidP="006220CE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How long it takes for VA to gather the evidence needed to decide your claim.</w:t>
      </w:r>
    </w:p>
    <w:p w14:paraId="26BE5060" w14:textId="77777777" w:rsidR="00BA7129" w:rsidRPr="006220CE" w:rsidRDefault="00BA7129" w:rsidP="006220CE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6220CE">
        <w:rPr>
          <w:rFonts w:ascii="Arial" w:eastAsia="Times New Roman" w:hAnsi="Arial" w:cs="Arial"/>
          <w:b/>
          <w:bCs/>
          <w:sz w:val="24"/>
          <w:szCs w:val="24"/>
        </w:rPr>
        <w:t>HERE’S WHAT HAPPENS ONCE YOU’VE FILED YOUR CLAIM:</w:t>
      </w:r>
    </w:p>
    <w:p w14:paraId="065D1C44" w14:textId="77777777" w:rsidR="006220CE" w:rsidRDefault="00BA7129" w:rsidP="0099079C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VA receives your claim. </w:t>
      </w:r>
      <w:r w:rsidRPr="0099079C">
        <w:rPr>
          <w:rFonts w:ascii="Arial" w:eastAsia="Times New Roman" w:hAnsi="Arial" w:cs="Arial"/>
          <w:i/>
          <w:sz w:val="24"/>
          <w:szCs w:val="24"/>
        </w:rPr>
        <w:t>(Claim Received)</w:t>
      </w:r>
    </w:p>
    <w:p w14:paraId="6192548B" w14:textId="61C533BF" w:rsidR="006220CE" w:rsidRDefault="00BA7129" w:rsidP="0099079C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 xml:space="preserve">A Veterans Service Representative (VSR) examines your claim to determine if VA needs any additional information to </w:t>
      </w:r>
      <w:r w:rsidR="0099079C" w:rsidRPr="006220CE">
        <w:rPr>
          <w:rFonts w:ascii="Arial" w:eastAsia="Times New Roman" w:hAnsi="Arial" w:cs="Arial"/>
          <w:sz w:val="24"/>
          <w:szCs w:val="24"/>
        </w:rPr>
        <w:t>decide</w:t>
      </w:r>
      <w:r w:rsidRPr="006220CE">
        <w:rPr>
          <w:rFonts w:ascii="Arial" w:eastAsia="Times New Roman" w:hAnsi="Arial" w:cs="Arial"/>
          <w:sz w:val="24"/>
          <w:szCs w:val="24"/>
        </w:rPr>
        <w:t>. </w:t>
      </w:r>
      <w:r w:rsidRPr="0099079C">
        <w:rPr>
          <w:rFonts w:ascii="Arial" w:eastAsia="Times New Roman" w:hAnsi="Arial" w:cs="Arial"/>
          <w:i/>
          <w:sz w:val="24"/>
          <w:szCs w:val="24"/>
        </w:rPr>
        <w:t>(Under Review)</w:t>
      </w:r>
    </w:p>
    <w:p w14:paraId="73BD7CA3" w14:textId="77777777" w:rsidR="006220CE" w:rsidRDefault="00BA7129" w:rsidP="0099079C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If VA needs additional information, the VSR requests it from you or asks for it on your behalf. </w:t>
      </w:r>
      <w:r w:rsidRPr="0099079C">
        <w:rPr>
          <w:rFonts w:ascii="Arial" w:eastAsia="Times New Roman" w:hAnsi="Arial" w:cs="Arial"/>
          <w:i/>
          <w:sz w:val="24"/>
          <w:szCs w:val="24"/>
        </w:rPr>
        <w:t>(Gathering of Evidence)</w:t>
      </w:r>
    </w:p>
    <w:p w14:paraId="126FB716" w14:textId="77777777" w:rsidR="006220CE" w:rsidRDefault="00BA7129" w:rsidP="0099079C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Once VA obtains, or has completed its efforts to obtain, all the information it needs, the VSR ensures each issue claimed is ready for a decision</w:t>
      </w:r>
      <w:r w:rsidRPr="0099079C">
        <w:rPr>
          <w:rFonts w:ascii="Arial" w:eastAsia="Times New Roman" w:hAnsi="Arial" w:cs="Arial"/>
          <w:i/>
          <w:sz w:val="24"/>
          <w:szCs w:val="24"/>
        </w:rPr>
        <w:t>. (Review of Evidence)</w:t>
      </w:r>
    </w:p>
    <w:p w14:paraId="7DB7D0E0" w14:textId="578E8ACD" w:rsidR="00BA7129" w:rsidRPr="0099079C" w:rsidRDefault="00BA7129" w:rsidP="0099079C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i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The VSR electronically routes the claim and supporting information to a Rating Veterans Service Representative (RVSR) for a final decision. </w:t>
      </w:r>
      <w:r w:rsidRPr="0099079C">
        <w:rPr>
          <w:rFonts w:ascii="Arial" w:eastAsia="Times New Roman" w:hAnsi="Arial" w:cs="Arial"/>
          <w:i/>
          <w:sz w:val="24"/>
          <w:szCs w:val="24"/>
        </w:rPr>
        <w:t>(Preparation for a Decision)</w:t>
      </w:r>
    </w:p>
    <w:p w14:paraId="7F421367" w14:textId="77777777" w:rsidR="00BA7129" w:rsidRPr="006220CE" w:rsidRDefault="00BA7129" w:rsidP="006220CE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6220CE">
        <w:rPr>
          <w:rFonts w:ascii="Arial" w:eastAsia="Times New Roman" w:hAnsi="Arial" w:cs="Arial"/>
          <w:b/>
          <w:bCs/>
          <w:sz w:val="24"/>
          <w:szCs w:val="24"/>
        </w:rPr>
        <w:t>WHAT IF VA NEEDS MORE INFORMATION?</w:t>
      </w:r>
    </w:p>
    <w:p w14:paraId="24EF4C0F" w14:textId="77777777" w:rsidR="00BA7129" w:rsidRPr="006220CE" w:rsidRDefault="00BA7129" w:rsidP="0099079C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VA may reach out on your behalf to other governmental agencies, such as the Department of Defense, for records.</w:t>
      </w:r>
    </w:p>
    <w:p w14:paraId="0B4595D2" w14:textId="77777777" w:rsidR="00BA7129" w:rsidRPr="006220CE" w:rsidRDefault="00BA7129" w:rsidP="0099079C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If VA nee</w:t>
      </w:r>
      <w:bookmarkStart w:id="0" w:name="_GoBack"/>
      <w:bookmarkEnd w:id="0"/>
      <w:r w:rsidRPr="006220CE">
        <w:rPr>
          <w:rFonts w:ascii="Arial" w:eastAsia="Times New Roman" w:hAnsi="Arial" w:cs="Arial"/>
          <w:sz w:val="24"/>
          <w:szCs w:val="24"/>
        </w:rPr>
        <w:t>ds more medical information, it may ask you to provide it. VA may also schedule an examination for you to assess the disabilities you claimed.</w:t>
      </w:r>
    </w:p>
    <w:p w14:paraId="6F17CBE5" w14:textId="77777777" w:rsidR="00BA7129" w:rsidRPr="006220CE" w:rsidRDefault="00BA7129" w:rsidP="006220CE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6220CE">
        <w:rPr>
          <w:rFonts w:ascii="Arial" w:eastAsia="Times New Roman" w:hAnsi="Arial" w:cs="Arial"/>
          <w:b/>
          <w:bCs/>
          <w:sz w:val="24"/>
          <w:szCs w:val="24"/>
        </w:rPr>
        <w:t>DO I NEED TO DO ANYTHING WHILE I’M WAITING?</w:t>
      </w:r>
    </w:p>
    <w:p w14:paraId="7EF600E1" w14:textId="77777777" w:rsidR="00BA7129" w:rsidRPr="006220CE" w:rsidRDefault="00BA7129" w:rsidP="00BA712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Other than attend scheduled examinations, you don’t need to do anything else unless VA sends you a letter saying it needs more information.</w:t>
      </w:r>
    </w:p>
    <w:p w14:paraId="3E8CBF22" w14:textId="37D6C941" w:rsidR="00BA7129" w:rsidRPr="006220CE" w:rsidRDefault="00BA7129" w:rsidP="006220C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6220CE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6220CE">
        <w:rPr>
          <w:rFonts w:ascii="Arial" w:eastAsia="Times New Roman" w:hAnsi="Arial" w:cs="Arial"/>
          <w:b/>
          <w:bCs/>
          <w:sz w:val="24"/>
          <w:szCs w:val="24"/>
        </w:rPr>
        <w:t>ECISION</w:t>
      </w:r>
    </w:p>
    <w:p w14:paraId="388D5DE2" w14:textId="77777777" w:rsidR="00BA7129" w:rsidRPr="006220CE" w:rsidRDefault="00BA7129" w:rsidP="0099079C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The RVSR decides your claim after reviewing all evidence in your record, including the initial application, examination reports, and service treatment records.</w:t>
      </w:r>
    </w:p>
    <w:p w14:paraId="22577B79" w14:textId="77777777" w:rsidR="00BA7129" w:rsidRPr="006220CE" w:rsidRDefault="00BA7129" w:rsidP="0099079C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080" w:hanging="720"/>
        <w:rPr>
          <w:rFonts w:ascii="Arial" w:eastAsia="Times New Roman" w:hAnsi="Arial" w:cs="Arial"/>
          <w:sz w:val="24"/>
          <w:szCs w:val="24"/>
        </w:rPr>
      </w:pPr>
      <w:r w:rsidRPr="006220CE">
        <w:rPr>
          <w:rFonts w:ascii="Arial" w:eastAsia="Times New Roman" w:hAnsi="Arial" w:cs="Arial"/>
          <w:sz w:val="24"/>
          <w:szCs w:val="24"/>
        </w:rPr>
        <w:t>After deciding the claim, the RVSR routes it to a VSR to input the decision and draft the decision letter. A Senior Veterans Service Representative (SVSR) reviews the completed documents, then authorizes release of the letter and any payment.</w:t>
      </w:r>
    </w:p>
    <w:p w14:paraId="5D758514" w14:textId="21E317EF" w:rsidR="007B3ECA" w:rsidRDefault="00BA7129" w:rsidP="0099079C">
      <w:pPr>
        <w:spacing w:before="100" w:beforeAutospacing="1" w:after="100" w:afterAutospacing="1" w:line="240" w:lineRule="auto"/>
        <w:ind w:left="720"/>
      </w:pPr>
      <w:r w:rsidRPr="006220CE">
        <w:rPr>
          <w:rFonts w:ascii="Arial" w:eastAsia="Times New Roman" w:hAnsi="Arial" w:cs="Arial"/>
          <w:sz w:val="24"/>
          <w:szCs w:val="24"/>
        </w:rPr>
        <w:t>If you disagree with the decision, you may appeal it. The decision letter contains appeal information.</w:t>
      </w:r>
    </w:p>
    <w:sectPr w:rsidR="007B3ECA" w:rsidSect="006220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2028"/>
    <w:multiLevelType w:val="hybridMultilevel"/>
    <w:tmpl w:val="BEA65D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630403"/>
    <w:multiLevelType w:val="multilevel"/>
    <w:tmpl w:val="6C1E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670"/>
        </w:tabs>
        <w:ind w:left="4950" w:firstLine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C600A1A"/>
    <w:multiLevelType w:val="multilevel"/>
    <w:tmpl w:val="697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29"/>
    <w:rsid w:val="001E4CE4"/>
    <w:rsid w:val="005D28C2"/>
    <w:rsid w:val="006220CE"/>
    <w:rsid w:val="007B3ECA"/>
    <w:rsid w:val="0099079C"/>
    <w:rsid w:val="00BA7129"/>
    <w:rsid w:val="00D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2084"/>
  <w15:chartTrackingRefBased/>
  <w15:docId w15:val="{61180A3A-470A-42EA-B07E-048E6F3C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A71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A71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A71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712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A71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s-share-text">
    <w:name w:val="ess-share-text"/>
    <w:basedOn w:val="DefaultParagraphFont"/>
    <w:rsid w:val="00BA7129"/>
  </w:style>
  <w:style w:type="paragraph" w:styleId="BalloonText">
    <w:name w:val="Balloon Text"/>
    <w:basedOn w:val="Normal"/>
    <w:link w:val="BalloonTextChar"/>
    <w:uiPriority w:val="99"/>
    <w:semiHidden/>
    <w:unhideWhenUsed/>
    <w:rsid w:val="00BA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Souder</dc:creator>
  <cp:keywords/>
  <dc:description/>
  <cp:lastModifiedBy>Ray Souder</cp:lastModifiedBy>
  <cp:revision>3</cp:revision>
  <cp:lastPrinted>2018-02-14T14:13:00Z</cp:lastPrinted>
  <dcterms:created xsi:type="dcterms:W3CDTF">2017-11-03T12:31:00Z</dcterms:created>
  <dcterms:modified xsi:type="dcterms:W3CDTF">2018-02-14T14:30:00Z</dcterms:modified>
</cp:coreProperties>
</file>